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D4A" w:rsidRDefault="00343D4A" w:rsidP="00343D4A">
      <w:pPr>
        <w:pStyle w:val="Naslov3"/>
        <w:jc w:val="center"/>
        <w:rPr>
          <w:iCs w:val="0"/>
        </w:rPr>
      </w:pPr>
    </w:p>
    <w:p w:rsidR="008111A2" w:rsidRPr="008111A2" w:rsidRDefault="008111A2" w:rsidP="00343D4A">
      <w:pPr>
        <w:pStyle w:val="Naslov3"/>
        <w:jc w:val="center"/>
        <w:rPr>
          <w:iCs w:val="0"/>
        </w:rPr>
      </w:pPr>
      <w:r w:rsidRPr="008111A2">
        <w:rPr>
          <w:iCs w:val="0"/>
        </w:rPr>
        <w:t>OBRAZEC 2</w:t>
      </w:r>
    </w:p>
    <w:p w:rsidR="008111A2" w:rsidRPr="002334CA" w:rsidRDefault="008111A2" w:rsidP="008111A2">
      <w:pPr>
        <w:rPr>
          <w:szCs w:val="22"/>
        </w:rPr>
      </w:pPr>
    </w:p>
    <w:p w:rsidR="008111A2" w:rsidRPr="008111A2" w:rsidRDefault="008111A2" w:rsidP="008111A2">
      <w:pPr>
        <w:pStyle w:val="Naslov3"/>
        <w:jc w:val="center"/>
      </w:pPr>
      <w:r w:rsidRPr="008111A2">
        <w:rPr>
          <w:iCs w:val="0"/>
        </w:rPr>
        <w:t xml:space="preserve">IZJAVE O PRAVILNOSTI PODATKOV IN IZPOLNJEVANJU POGOJEV </w:t>
      </w:r>
    </w:p>
    <w:p w:rsidR="008111A2" w:rsidRPr="008111A2" w:rsidRDefault="008111A2" w:rsidP="008111A2">
      <w:pPr>
        <w:rPr>
          <w:sz w:val="24"/>
        </w:rPr>
      </w:pPr>
    </w:p>
    <w:p w:rsidR="00623B52" w:rsidRDefault="008111A2" w:rsidP="00343D4A">
      <w:pPr>
        <w:widowControl w:val="0"/>
        <w:ind w:right="-32"/>
        <w:rPr>
          <w:bCs/>
          <w:sz w:val="24"/>
        </w:rPr>
      </w:pPr>
      <w:r w:rsidRPr="008111A2">
        <w:rPr>
          <w:bCs/>
          <w:sz w:val="24"/>
        </w:rPr>
        <w:t xml:space="preserve">S podpisom odgovorne osebe in žigom izjavljamo, da so vsi v </w:t>
      </w:r>
      <w:r>
        <w:rPr>
          <w:bCs/>
          <w:sz w:val="24"/>
        </w:rPr>
        <w:t>prijavi</w:t>
      </w:r>
      <w:r w:rsidRPr="008111A2">
        <w:rPr>
          <w:bCs/>
          <w:sz w:val="24"/>
        </w:rPr>
        <w:t xml:space="preserve"> navedeni podatki pravilni in da izpolnjujemo splošne pogoje, navedene v </w:t>
      </w:r>
      <w:r>
        <w:rPr>
          <w:bCs/>
          <w:sz w:val="24"/>
        </w:rPr>
        <w:t xml:space="preserve">2. </w:t>
      </w:r>
      <w:r w:rsidRPr="008111A2">
        <w:rPr>
          <w:bCs/>
          <w:sz w:val="24"/>
        </w:rPr>
        <w:t xml:space="preserve">točki </w:t>
      </w:r>
      <w:r w:rsidRPr="008A2916">
        <w:rPr>
          <w:b/>
          <w:bCs/>
          <w:sz w:val="24"/>
        </w:rPr>
        <w:t xml:space="preserve">Javnega poziva </w:t>
      </w:r>
      <w:r w:rsidRPr="008A2916">
        <w:rPr>
          <w:b/>
          <w:sz w:val="24"/>
        </w:rPr>
        <w:t>za sofinanciranje pomembnih obletnic javnih zavodov, javnih podjetij in društev ter drugih ustanov in institucij javnega pomena v Občini Piran</w:t>
      </w:r>
      <w:r w:rsidRPr="008111A2">
        <w:rPr>
          <w:bCs/>
          <w:sz w:val="24"/>
        </w:rPr>
        <w:t xml:space="preserve">, </w:t>
      </w:r>
      <w:r w:rsidR="00343D4A">
        <w:rPr>
          <w:bCs/>
          <w:sz w:val="24"/>
        </w:rPr>
        <w:t xml:space="preserve">ki </w:t>
      </w:r>
      <w:r w:rsidR="008A2916">
        <w:rPr>
          <w:bCs/>
          <w:sz w:val="24"/>
        </w:rPr>
        <w:t xml:space="preserve">so določeni </w:t>
      </w:r>
      <w:r w:rsidR="00343D4A">
        <w:rPr>
          <w:bCs/>
          <w:sz w:val="24"/>
        </w:rPr>
        <w:t xml:space="preserve">za prijavitelja, da se </w:t>
      </w:r>
      <w:r w:rsidR="008A2916">
        <w:rPr>
          <w:bCs/>
          <w:sz w:val="24"/>
        </w:rPr>
        <w:t xml:space="preserve">lahko prijavijo </w:t>
      </w:r>
      <w:r w:rsidR="00343D4A">
        <w:rPr>
          <w:bCs/>
          <w:sz w:val="24"/>
        </w:rPr>
        <w:t>n</w:t>
      </w:r>
      <w:r w:rsidR="00623B52" w:rsidRPr="00623B52">
        <w:rPr>
          <w:bCs/>
          <w:sz w:val="24"/>
        </w:rPr>
        <w:t>a javni</w:t>
      </w:r>
      <w:r w:rsidR="00343D4A">
        <w:rPr>
          <w:bCs/>
          <w:sz w:val="24"/>
        </w:rPr>
        <w:t xml:space="preserve"> poziv</w:t>
      </w:r>
      <w:r w:rsidR="008A2916">
        <w:rPr>
          <w:bCs/>
          <w:sz w:val="24"/>
        </w:rPr>
        <w:t>.</w:t>
      </w:r>
    </w:p>
    <w:p w:rsidR="00343D4A" w:rsidRDefault="00343D4A" w:rsidP="00623B52">
      <w:pPr>
        <w:widowControl w:val="0"/>
        <w:suppressAutoHyphens/>
        <w:rPr>
          <w:bCs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45"/>
      </w:tblGrid>
      <w:tr w:rsidR="00343D4A" w:rsidRPr="003D7C9F" w:rsidTr="004E1BC0">
        <w:tc>
          <w:tcPr>
            <w:tcW w:w="2122" w:type="dxa"/>
            <w:shd w:val="clear" w:color="auto" w:fill="auto"/>
          </w:tcPr>
          <w:p w:rsidR="00343D4A" w:rsidRPr="004E1BC0" w:rsidRDefault="00343D4A" w:rsidP="004E1BC0">
            <w:pPr>
              <w:jc w:val="center"/>
              <w:rPr>
                <w:b/>
                <w:sz w:val="24"/>
              </w:rPr>
            </w:pPr>
            <w:r w:rsidRPr="004E1BC0">
              <w:rPr>
                <w:b/>
                <w:sz w:val="24"/>
              </w:rPr>
              <w:t>Označi</w:t>
            </w:r>
            <w:proofErr w:type="gramStart"/>
            <w:r w:rsidR="004E1BC0" w:rsidRPr="004E1BC0">
              <w:rPr>
                <w:b/>
                <w:sz w:val="24"/>
              </w:rPr>
              <w:t xml:space="preserve"> prijavitelj</w:t>
            </w:r>
            <w:proofErr w:type="gramEnd"/>
          </w:p>
        </w:tc>
        <w:tc>
          <w:tcPr>
            <w:tcW w:w="6945" w:type="dxa"/>
          </w:tcPr>
          <w:p w:rsidR="00343D4A" w:rsidRPr="004E1BC0" w:rsidRDefault="008A2916" w:rsidP="008A2916">
            <w:pPr>
              <w:tabs>
                <w:tab w:val="left" w:pos="315"/>
                <w:tab w:val="center" w:pos="3506"/>
              </w:tabs>
              <w:jc w:val="left"/>
              <w:rPr>
                <w:b/>
                <w:sz w:val="24"/>
              </w:rPr>
            </w:pPr>
            <w:r w:rsidRPr="004E1BC0">
              <w:rPr>
                <w:b/>
                <w:sz w:val="24"/>
              </w:rPr>
              <w:t>Prijavitelj s podpisom in žigom zagotavlja, da:</w:t>
            </w:r>
          </w:p>
        </w:tc>
      </w:tr>
      <w:tr w:rsidR="00343D4A" w:rsidRPr="003D7C9F" w:rsidTr="004E1BC0">
        <w:tc>
          <w:tcPr>
            <w:tcW w:w="2122" w:type="dxa"/>
            <w:shd w:val="clear" w:color="auto" w:fill="auto"/>
            <w:vAlign w:val="center"/>
          </w:tcPr>
          <w:p w:rsidR="00343D4A" w:rsidRPr="003D7C9F" w:rsidRDefault="00343D4A" w:rsidP="0034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945" w:type="dxa"/>
            <w:vAlign w:val="center"/>
          </w:tcPr>
          <w:p w:rsidR="00343D4A" w:rsidRPr="00343D4A" w:rsidRDefault="00343D4A" w:rsidP="00343D4A">
            <w:pPr>
              <w:widowControl w:val="0"/>
              <w:suppressAutoHyphens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I</w:t>
            </w:r>
            <w:r w:rsidRPr="00623B52">
              <w:rPr>
                <w:bCs/>
                <w:sz w:val="24"/>
              </w:rPr>
              <w:t>majo sed</w:t>
            </w:r>
            <w:r>
              <w:rPr>
                <w:bCs/>
                <w:sz w:val="24"/>
              </w:rPr>
              <w:t>ež na območju občine Piran.</w:t>
            </w:r>
          </w:p>
        </w:tc>
      </w:tr>
      <w:tr w:rsidR="00343D4A" w:rsidRPr="003D7C9F" w:rsidTr="004E1BC0">
        <w:tc>
          <w:tcPr>
            <w:tcW w:w="2122" w:type="dxa"/>
            <w:shd w:val="clear" w:color="auto" w:fill="auto"/>
            <w:vAlign w:val="center"/>
          </w:tcPr>
          <w:p w:rsidR="00343D4A" w:rsidRPr="003D7C9F" w:rsidRDefault="00343D4A" w:rsidP="009829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D4A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6945" w:type="dxa"/>
            <w:vAlign w:val="center"/>
          </w:tcPr>
          <w:p w:rsidR="00343D4A" w:rsidRPr="003D7C9F" w:rsidRDefault="00343D4A" w:rsidP="008A291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24"/>
              </w:rPr>
              <w:t>P</w:t>
            </w:r>
            <w:r w:rsidRPr="00623B52">
              <w:rPr>
                <w:bCs/>
                <w:sz w:val="24"/>
              </w:rPr>
              <w:t xml:space="preserve">rijava </w:t>
            </w:r>
            <w:r w:rsidR="008A2916">
              <w:rPr>
                <w:bCs/>
                <w:sz w:val="24"/>
              </w:rPr>
              <w:t>vsebuje</w:t>
            </w:r>
            <w:r w:rsidRPr="00623B52">
              <w:rPr>
                <w:bCs/>
                <w:sz w:val="24"/>
              </w:rPr>
              <w:t xml:space="preserve"> opredeljeno število let neprekinjenega delovanja, ki jih </w:t>
            </w:r>
            <w:r w:rsidR="008A2916">
              <w:rPr>
                <w:bCs/>
                <w:sz w:val="24"/>
              </w:rPr>
              <w:t xml:space="preserve">je </w:t>
            </w:r>
            <w:r w:rsidRPr="00623B52">
              <w:rPr>
                <w:bCs/>
                <w:sz w:val="24"/>
              </w:rPr>
              <w:t>prijavitelj navede</w:t>
            </w:r>
            <w:r w:rsidR="008A2916">
              <w:rPr>
                <w:bCs/>
                <w:sz w:val="24"/>
              </w:rPr>
              <w:t>l</w:t>
            </w:r>
            <w:r w:rsidRPr="00623B52">
              <w:rPr>
                <w:bCs/>
                <w:sz w:val="24"/>
              </w:rPr>
              <w:t xml:space="preserve"> v OBRAZEC 1 – Identifikacijski obrazec</w:t>
            </w:r>
            <w:r>
              <w:rPr>
                <w:bCs/>
                <w:sz w:val="24"/>
              </w:rPr>
              <w:t>.</w:t>
            </w:r>
          </w:p>
        </w:tc>
      </w:tr>
      <w:tr w:rsidR="00343D4A" w:rsidRPr="003D7C9F" w:rsidTr="004E1BC0">
        <w:tc>
          <w:tcPr>
            <w:tcW w:w="2122" w:type="dxa"/>
            <w:shd w:val="clear" w:color="auto" w:fill="auto"/>
            <w:vAlign w:val="center"/>
          </w:tcPr>
          <w:p w:rsidR="00343D4A" w:rsidRPr="003D7C9F" w:rsidRDefault="00343D4A" w:rsidP="009829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D4A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6945" w:type="dxa"/>
            <w:vAlign w:val="center"/>
          </w:tcPr>
          <w:p w:rsidR="00343D4A" w:rsidRPr="0027042A" w:rsidRDefault="00343D4A" w:rsidP="0027042A">
            <w:pPr>
              <w:widowControl w:val="0"/>
              <w:suppressAutoHyphens/>
              <w:rPr>
                <w:bCs/>
                <w:sz w:val="24"/>
              </w:rPr>
            </w:pPr>
            <w:r>
              <w:rPr>
                <w:bCs/>
                <w:sz w:val="24"/>
              </w:rPr>
              <w:t>S</w:t>
            </w:r>
            <w:r w:rsidRPr="00623B52">
              <w:rPr>
                <w:bCs/>
                <w:sz w:val="24"/>
              </w:rPr>
              <w:t>o registrir</w:t>
            </w:r>
            <w:r>
              <w:rPr>
                <w:bCs/>
                <w:sz w:val="24"/>
              </w:rPr>
              <w:t>ani skladno z veljavnimi zakoni.</w:t>
            </w:r>
          </w:p>
        </w:tc>
      </w:tr>
      <w:tr w:rsidR="00343D4A" w:rsidRPr="003D7C9F" w:rsidTr="004E1BC0">
        <w:tc>
          <w:tcPr>
            <w:tcW w:w="2122" w:type="dxa"/>
            <w:shd w:val="clear" w:color="auto" w:fill="auto"/>
            <w:vAlign w:val="center"/>
          </w:tcPr>
          <w:p w:rsidR="00343D4A" w:rsidRPr="003D7C9F" w:rsidRDefault="00343D4A" w:rsidP="009829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D4A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6945" w:type="dxa"/>
            <w:vAlign w:val="center"/>
          </w:tcPr>
          <w:p w:rsidR="00343D4A" w:rsidRPr="003D7C9F" w:rsidRDefault="00343D4A" w:rsidP="00343D4A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24"/>
              </w:rPr>
              <w:t>I</w:t>
            </w:r>
            <w:r w:rsidRPr="00623B52">
              <w:rPr>
                <w:bCs/>
                <w:sz w:val="24"/>
              </w:rPr>
              <w:t xml:space="preserve">majo zagotovljene materialne, prostorske, kadrovske in organizacijske pogoje za </w:t>
            </w:r>
            <w:bookmarkStart w:id="0" w:name="_GoBack"/>
            <w:bookmarkEnd w:id="0"/>
            <w:r w:rsidRPr="00623B52">
              <w:rPr>
                <w:bCs/>
                <w:sz w:val="24"/>
              </w:rPr>
              <w:t>obeležitev/</w:t>
            </w:r>
            <w:r>
              <w:rPr>
                <w:bCs/>
                <w:sz w:val="24"/>
              </w:rPr>
              <w:t xml:space="preserve"> praznovanje pomembne obletnice.</w:t>
            </w:r>
          </w:p>
        </w:tc>
      </w:tr>
      <w:tr w:rsidR="00343D4A" w:rsidRPr="003D7C9F" w:rsidTr="004E1BC0">
        <w:tc>
          <w:tcPr>
            <w:tcW w:w="2122" w:type="dxa"/>
            <w:shd w:val="clear" w:color="auto" w:fill="auto"/>
            <w:vAlign w:val="center"/>
          </w:tcPr>
          <w:p w:rsidR="00343D4A" w:rsidRPr="003D7C9F" w:rsidRDefault="00343D4A" w:rsidP="00343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D4A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6945" w:type="dxa"/>
            <w:vAlign w:val="center"/>
          </w:tcPr>
          <w:p w:rsidR="00343D4A" w:rsidRPr="007C7367" w:rsidRDefault="008A2916" w:rsidP="0027042A">
            <w:pPr>
              <w:widowControl w:val="0"/>
              <w:suppressAutoHyphens/>
              <w:rPr>
                <w:bCs/>
                <w:sz w:val="24"/>
              </w:rPr>
            </w:pPr>
            <w:r>
              <w:rPr>
                <w:bCs/>
                <w:sz w:val="24"/>
              </w:rPr>
              <w:t>Imajo p</w:t>
            </w:r>
            <w:r w:rsidR="00343D4A" w:rsidRPr="007C7367">
              <w:rPr>
                <w:bCs/>
                <w:sz w:val="24"/>
              </w:rPr>
              <w:t>otrjen program s strani pristojnega organ</w:t>
            </w:r>
            <w:r w:rsidR="00343D4A">
              <w:rPr>
                <w:bCs/>
                <w:sz w:val="24"/>
              </w:rPr>
              <w:t>a</w:t>
            </w:r>
            <w:r>
              <w:rPr>
                <w:bCs/>
                <w:sz w:val="24"/>
              </w:rPr>
              <w:t>.</w:t>
            </w:r>
            <w:r w:rsidR="00343D4A">
              <w:rPr>
                <w:bCs/>
                <w:sz w:val="24"/>
              </w:rPr>
              <w:t xml:space="preserve"> </w:t>
            </w:r>
          </w:p>
        </w:tc>
      </w:tr>
      <w:tr w:rsidR="00343D4A" w:rsidRPr="003D7C9F" w:rsidTr="004E1BC0">
        <w:tc>
          <w:tcPr>
            <w:tcW w:w="2122" w:type="dxa"/>
            <w:shd w:val="clear" w:color="auto" w:fill="auto"/>
            <w:vAlign w:val="center"/>
          </w:tcPr>
          <w:p w:rsidR="00343D4A" w:rsidRPr="003D7C9F" w:rsidRDefault="00343D4A" w:rsidP="00343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D4A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6945" w:type="dxa"/>
            <w:vAlign w:val="center"/>
          </w:tcPr>
          <w:p w:rsidR="00343D4A" w:rsidRPr="007C7367" w:rsidRDefault="008A2916" w:rsidP="0027042A">
            <w:pPr>
              <w:widowControl w:val="0"/>
              <w:suppressAutoHyphens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So </w:t>
            </w:r>
            <w:r w:rsidR="00343D4A" w:rsidRPr="007C7367">
              <w:rPr>
                <w:bCs/>
                <w:sz w:val="24"/>
              </w:rPr>
              <w:t>Občini</w:t>
            </w:r>
            <w:r w:rsidR="00343D4A">
              <w:rPr>
                <w:bCs/>
                <w:sz w:val="24"/>
              </w:rPr>
              <w:t xml:space="preserve"> </w:t>
            </w:r>
            <w:r w:rsidR="0027042A">
              <w:rPr>
                <w:bCs/>
                <w:sz w:val="24"/>
              </w:rPr>
              <w:t>Piran ali pristojnemu organu</w:t>
            </w:r>
            <w:r w:rsidR="00343D4A" w:rsidRPr="007C7367">
              <w:rPr>
                <w:bCs/>
                <w:sz w:val="24"/>
              </w:rPr>
              <w:t xml:space="preserve"> dostavili poročilo o izvedbi programa in doseže</w:t>
            </w:r>
            <w:r w:rsidR="00343D4A">
              <w:rPr>
                <w:bCs/>
                <w:sz w:val="24"/>
              </w:rPr>
              <w:t>nih rezultatih v preteklem letu, vk</w:t>
            </w:r>
            <w:r w:rsidR="00343D4A" w:rsidRPr="007C7367">
              <w:rPr>
                <w:bCs/>
                <w:sz w:val="24"/>
              </w:rPr>
              <w:t>ljučno s finančnim poročilom ter prikazom v</w:t>
            </w:r>
            <w:r w:rsidR="00343D4A">
              <w:rPr>
                <w:bCs/>
                <w:sz w:val="24"/>
              </w:rPr>
              <w:t>seh virov financiranja programa.</w:t>
            </w:r>
          </w:p>
        </w:tc>
      </w:tr>
      <w:tr w:rsidR="00343D4A" w:rsidRPr="003D7C9F" w:rsidTr="004E1BC0">
        <w:tc>
          <w:tcPr>
            <w:tcW w:w="2122" w:type="dxa"/>
            <w:shd w:val="clear" w:color="auto" w:fill="auto"/>
            <w:vAlign w:val="center"/>
          </w:tcPr>
          <w:p w:rsidR="00343D4A" w:rsidRPr="003D7C9F" w:rsidRDefault="00343D4A" w:rsidP="00343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D4A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6945" w:type="dxa"/>
            <w:vAlign w:val="center"/>
          </w:tcPr>
          <w:p w:rsidR="00343D4A" w:rsidRPr="007C7367" w:rsidRDefault="00343D4A" w:rsidP="00343D4A">
            <w:pPr>
              <w:widowControl w:val="0"/>
              <w:suppressAutoHyphens/>
              <w:rPr>
                <w:bCs/>
                <w:sz w:val="24"/>
              </w:rPr>
            </w:pPr>
            <w:r>
              <w:rPr>
                <w:bCs/>
                <w:sz w:val="24"/>
              </w:rPr>
              <w:t>D</w:t>
            </w:r>
            <w:r w:rsidRPr="007C7367">
              <w:rPr>
                <w:bCs/>
                <w:sz w:val="24"/>
              </w:rPr>
              <w:t>elujejo na območju občine in širše</w:t>
            </w:r>
            <w:r>
              <w:rPr>
                <w:bCs/>
                <w:sz w:val="24"/>
              </w:rPr>
              <w:t>.</w:t>
            </w:r>
          </w:p>
        </w:tc>
      </w:tr>
      <w:tr w:rsidR="00343D4A" w:rsidRPr="003D7C9F" w:rsidTr="004E1BC0">
        <w:tc>
          <w:tcPr>
            <w:tcW w:w="2122" w:type="dxa"/>
            <w:shd w:val="clear" w:color="auto" w:fill="auto"/>
            <w:vAlign w:val="center"/>
          </w:tcPr>
          <w:p w:rsidR="00343D4A" w:rsidRPr="003D7C9F" w:rsidRDefault="00343D4A" w:rsidP="00343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C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E1BC0">
              <w:rPr>
                <w:rFonts w:ascii="Arial" w:hAnsi="Arial" w:cs="Arial"/>
                <w:sz w:val="20"/>
                <w:szCs w:val="20"/>
              </w:rPr>
            </w:r>
            <w:r w:rsidR="004E1B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C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D7C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D4A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6945" w:type="dxa"/>
            <w:vAlign w:val="center"/>
          </w:tcPr>
          <w:p w:rsidR="0027042A" w:rsidRDefault="00343D4A" w:rsidP="0027042A">
            <w:pPr>
              <w:widowControl w:val="0"/>
              <w:suppressAutoHyphens/>
              <w:rPr>
                <w:bCs/>
                <w:sz w:val="24"/>
              </w:rPr>
            </w:pPr>
            <w:r>
              <w:rPr>
                <w:bCs/>
                <w:sz w:val="24"/>
              </w:rPr>
              <w:t>I</w:t>
            </w:r>
            <w:r w:rsidRPr="007C7367">
              <w:rPr>
                <w:bCs/>
                <w:sz w:val="24"/>
              </w:rPr>
              <w:t>zpolnjujejo druge pogoje iz tega poziva</w:t>
            </w:r>
            <w:r w:rsidR="008A2916">
              <w:rPr>
                <w:bCs/>
                <w:sz w:val="24"/>
              </w:rPr>
              <w:t xml:space="preserve"> in</w:t>
            </w:r>
            <w:r>
              <w:rPr>
                <w:bCs/>
                <w:sz w:val="24"/>
              </w:rPr>
              <w:t xml:space="preserve"> </w:t>
            </w:r>
            <w:r w:rsidRPr="007C7367">
              <w:rPr>
                <w:bCs/>
                <w:sz w:val="24"/>
              </w:rPr>
              <w:t>da je iz javno dostopnih evidenc AJPES in spletnega servisa Gvin.com</w:t>
            </w:r>
          </w:p>
          <w:p w:rsidR="00343D4A" w:rsidRPr="007C7367" w:rsidRDefault="00343D4A" w:rsidP="008A2916">
            <w:pPr>
              <w:widowControl w:val="0"/>
              <w:suppressAutoHyphens/>
              <w:rPr>
                <w:bCs/>
                <w:sz w:val="24"/>
              </w:rPr>
            </w:pPr>
            <w:r w:rsidRPr="007C7367">
              <w:rPr>
                <w:bCs/>
                <w:sz w:val="24"/>
              </w:rPr>
              <w:t xml:space="preserve"> </w:t>
            </w:r>
            <w:hyperlink r:id="rId8" w:history="1">
              <w:r w:rsidRPr="007C7367">
                <w:rPr>
                  <w:rStyle w:val="Hiperpovezava"/>
                  <w:sz w:val="24"/>
                </w:rPr>
                <w:t>http://www.bisnode.si/produkt/gvin/</w:t>
              </w:r>
            </w:hyperlink>
            <w:r w:rsidRPr="007C7367">
              <w:rPr>
                <w:bCs/>
                <w:sz w:val="24"/>
              </w:rPr>
              <w:t xml:space="preserve"> razvidno, da na dan oddaje </w:t>
            </w:r>
            <w:r w:rsidR="008A2916">
              <w:rPr>
                <w:bCs/>
                <w:sz w:val="24"/>
              </w:rPr>
              <w:t>prijave (ki je popolna) poslujej</w:t>
            </w:r>
            <w:r w:rsidRPr="007C7367">
              <w:rPr>
                <w:bCs/>
                <w:sz w:val="24"/>
              </w:rPr>
              <w:t>o brez blokiranega tekočega računa.</w:t>
            </w:r>
          </w:p>
        </w:tc>
      </w:tr>
    </w:tbl>
    <w:p w:rsidR="008111A2" w:rsidRPr="008111A2" w:rsidRDefault="008111A2" w:rsidP="008111A2">
      <w:pPr>
        <w:widowControl w:val="0"/>
        <w:suppressAutoHyphens/>
        <w:rPr>
          <w:bCs/>
          <w:sz w:val="24"/>
        </w:rPr>
      </w:pPr>
    </w:p>
    <w:p w:rsidR="008111A2" w:rsidRPr="008111A2" w:rsidRDefault="008111A2" w:rsidP="008111A2">
      <w:pPr>
        <w:widowControl w:val="0"/>
        <w:suppressAutoHyphens/>
        <w:ind w:right="-32"/>
        <w:rPr>
          <w:color w:val="000000"/>
          <w:sz w:val="24"/>
        </w:rPr>
      </w:pPr>
    </w:p>
    <w:p w:rsidR="008111A2" w:rsidRPr="008111A2" w:rsidRDefault="008111A2" w:rsidP="008111A2">
      <w:pPr>
        <w:widowControl w:val="0"/>
        <w:suppressAutoHyphens/>
        <w:ind w:right="-32"/>
        <w:rPr>
          <w:bCs/>
          <w:sz w:val="24"/>
        </w:rPr>
      </w:pPr>
    </w:p>
    <w:p w:rsidR="008111A2" w:rsidRPr="008111A2" w:rsidRDefault="008111A2" w:rsidP="008111A2">
      <w:pPr>
        <w:widowControl w:val="0"/>
        <w:ind w:right="-32"/>
        <w:rPr>
          <w:color w:val="000000"/>
          <w:sz w:val="24"/>
        </w:rPr>
      </w:pPr>
      <w:r w:rsidRPr="008111A2">
        <w:rPr>
          <w:color w:val="000000"/>
          <w:sz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070"/>
      </w:tblGrid>
      <w:tr w:rsidR="008111A2" w:rsidRPr="008111A2" w:rsidTr="00982947">
        <w:tc>
          <w:tcPr>
            <w:tcW w:w="4644" w:type="dxa"/>
            <w:shd w:val="clear" w:color="auto" w:fill="auto"/>
          </w:tcPr>
          <w:p w:rsidR="008111A2" w:rsidRPr="008111A2" w:rsidRDefault="008111A2" w:rsidP="00982947">
            <w:pPr>
              <w:rPr>
                <w:sz w:val="24"/>
              </w:rPr>
            </w:pPr>
            <w:r w:rsidRPr="008111A2">
              <w:rPr>
                <w:sz w:val="24"/>
              </w:rPr>
              <w:t>Datum:</w:t>
            </w:r>
            <w:r w:rsidRPr="008111A2">
              <w:rPr>
                <w:sz w:val="24"/>
              </w:rPr>
              <w:tab/>
            </w:r>
            <w:r w:rsidRPr="008111A2">
              <w:rPr>
                <w:sz w:val="24"/>
              </w:rPr>
              <w:tab/>
            </w:r>
            <w:r w:rsidRPr="008111A2">
              <w:rPr>
                <w:sz w:val="24"/>
              </w:rPr>
              <w:tab/>
            </w:r>
            <w:r w:rsidRPr="008111A2">
              <w:rPr>
                <w:sz w:val="24"/>
              </w:rPr>
              <w:tab/>
            </w:r>
            <w:r w:rsidRPr="008111A2">
              <w:rPr>
                <w:sz w:val="24"/>
              </w:rPr>
              <w:tab/>
            </w:r>
            <w:r w:rsidRPr="008111A2">
              <w:rPr>
                <w:sz w:val="24"/>
              </w:rPr>
              <w:tab/>
            </w:r>
          </w:p>
        </w:tc>
        <w:tc>
          <w:tcPr>
            <w:tcW w:w="4070" w:type="dxa"/>
            <w:shd w:val="clear" w:color="auto" w:fill="auto"/>
          </w:tcPr>
          <w:p w:rsidR="008111A2" w:rsidRPr="008111A2" w:rsidRDefault="008111A2" w:rsidP="00982947">
            <w:pPr>
              <w:jc w:val="right"/>
              <w:rPr>
                <w:sz w:val="24"/>
              </w:rPr>
            </w:pPr>
            <w:r w:rsidRPr="008111A2">
              <w:rPr>
                <w:sz w:val="24"/>
              </w:rPr>
              <w:t>Podpis odgovorne osebe in žig:</w:t>
            </w:r>
          </w:p>
        </w:tc>
      </w:tr>
      <w:tr w:rsidR="008111A2" w:rsidRPr="008111A2" w:rsidTr="00982947">
        <w:tc>
          <w:tcPr>
            <w:tcW w:w="4644" w:type="dxa"/>
            <w:shd w:val="clear" w:color="auto" w:fill="auto"/>
          </w:tcPr>
          <w:p w:rsidR="008111A2" w:rsidRPr="008111A2" w:rsidRDefault="008111A2" w:rsidP="00982947">
            <w:pPr>
              <w:rPr>
                <w:sz w:val="24"/>
              </w:rPr>
            </w:pPr>
            <w:r w:rsidRPr="008111A2">
              <w:rPr>
                <w:color w:val="000000"/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8111A2">
              <w:rPr>
                <w:color w:val="000000"/>
                <w:sz w:val="24"/>
              </w:rPr>
              <w:instrText xml:space="preserve"> FORMTEXT </w:instrText>
            </w:r>
            <w:r w:rsidRPr="008111A2">
              <w:rPr>
                <w:color w:val="000000"/>
                <w:sz w:val="24"/>
              </w:rPr>
            </w:r>
            <w:r w:rsidRPr="008111A2">
              <w:rPr>
                <w:color w:val="000000"/>
                <w:sz w:val="24"/>
              </w:rPr>
              <w:fldChar w:fldCharType="separate"/>
            </w:r>
            <w:r w:rsidRPr="008111A2">
              <w:rPr>
                <w:noProof/>
                <w:color w:val="000000"/>
                <w:sz w:val="24"/>
              </w:rPr>
              <w:t> </w:t>
            </w:r>
            <w:r w:rsidRPr="008111A2">
              <w:rPr>
                <w:noProof/>
                <w:color w:val="000000"/>
                <w:sz w:val="24"/>
              </w:rPr>
              <w:t> </w:t>
            </w:r>
            <w:r w:rsidRPr="008111A2">
              <w:rPr>
                <w:noProof/>
                <w:color w:val="000000"/>
                <w:sz w:val="24"/>
              </w:rPr>
              <w:t> </w:t>
            </w:r>
            <w:r w:rsidRPr="008111A2">
              <w:rPr>
                <w:noProof/>
                <w:color w:val="000000"/>
                <w:sz w:val="24"/>
              </w:rPr>
              <w:t> </w:t>
            </w:r>
            <w:r w:rsidRPr="008111A2">
              <w:rPr>
                <w:noProof/>
                <w:color w:val="000000"/>
                <w:sz w:val="24"/>
              </w:rPr>
              <w:t> </w:t>
            </w:r>
            <w:r w:rsidRPr="008111A2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4070" w:type="dxa"/>
            <w:shd w:val="clear" w:color="auto" w:fill="auto"/>
          </w:tcPr>
          <w:p w:rsidR="008111A2" w:rsidRPr="008111A2" w:rsidRDefault="008111A2" w:rsidP="00982947">
            <w:pPr>
              <w:jc w:val="right"/>
              <w:rPr>
                <w:sz w:val="24"/>
              </w:rPr>
            </w:pPr>
            <w:r w:rsidRPr="008111A2">
              <w:rPr>
                <w:color w:val="000000"/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8111A2">
              <w:rPr>
                <w:color w:val="000000"/>
                <w:sz w:val="24"/>
              </w:rPr>
              <w:instrText xml:space="preserve"> FORMTEXT </w:instrText>
            </w:r>
            <w:r w:rsidRPr="008111A2">
              <w:rPr>
                <w:color w:val="000000"/>
                <w:sz w:val="24"/>
              </w:rPr>
            </w:r>
            <w:r w:rsidRPr="008111A2">
              <w:rPr>
                <w:color w:val="000000"/>
                <w:sz w:val="24"/>
              </w:rPr>
              <w:fldChar w:fldCharType="separate"/>
            </w:r>
            <w:r w:rsidRPr="008111A2">
              <w:rPr>
                <w:noProof/>
                <w:color w:val="000000"/>
                <w:sz w:val="24"/>
              </w:rPr>
              <w:t> </w:t>
            </w:r>
            <w:r w:rsidRPr="008111A2">
              <w:rPr>
                <w:noProof/>
                <w:color w:val="000000"/>
                <w:sz w:val="24"/>
              </w:rPr>
              <w:t> </w:t>
            </w:r>
            <w:r w:rsidRPr="008111A2">
              <w:rPr>
                <w:noProof/>
                <w:color w:val="000000"/>
                <w:sz w:val="24"/>
              </w:rPr>
              <w:t> </w:t>
            </w:r>
            <w:r w:rsidRPr="008111A2">
              <w:rPr>
                <w:noProof/>
                <w:color w:val="000000"/>
                <w:sz w:val="24"/>
              </w:rPr>
              <w:t> </w:t>
            </w:r>
            <w:r w:rsidRPr="008111A2">
              <w:rPr>
                <w:noProof/>
                <w:color w:val="000000"/>
                <w:sz w:val="24"/>
              </w:rPr>
              <w:t> </w:t>
            </w:r>
            <w:r w:rsidRPr="008111A2">
              <w:rPr>
                <w:color w:val="000000"/>
                <w:sz w:val="24"/>
              </w:rPr>
              <w:fldChar w:fldCharType="end"/>
            </w:r>
          </w:p>
        </w:tc>
      </w:tr>
    </w:tbl>
    <w:p w:rsidR="00EB60EB" w:rsidRPr="008111A2" w:rsidRDefault="00EB60EB" w:rsidP="00561C35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sectPr w:rsidR="00EB60EB" w:rsidRPr="008111A2" w:rsidSect="008111A2">
      <w:headerReference w:type="default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E6F" w:rsidRDefault="006B3E6F" w:rsidP="006B3E6F">
      <w:r>
        <w:separator/>
      </w:r>
    </w:p>
  </w:endnote>
  <w:endnote w:type="continuationSeparator" w:id="0">
    <w:p w:rsidR="006B3E6F" w:rsidRDefault="006B3E6F" w:rsidP="006B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enguiatItcTEE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953918"/>
      <w:docPartObj>
        <w:docPartGallery w:val="Page Numbers (Bottom of Page)"/>
        <w:docPartUnique/>
      </w:docPartObj>
    </w:sdtPr>
    <w:sdtEndPr/>
    <w:sdtContent>
      <w:p w:rsidR="0027042A" w:rsidRDefault="002B21CC" w:rsidP="002B21CC">
        <w:pPr>
          <w:pStyle w:val="Noga"/>
          <w:jc w:val="center"/>
        </w:pPr>
        <w:r>
          <w:t>1/1</w:t>
        </w:r>
      </w:p>
    </w:sdtContent>
  </w:sdt>
  <w:p w:rsidR="006B3E6F" w:rsidRPr="0027042A" w:rsidRDefault="006B3E6F" w:rsidP="0027042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E6F" w:rsidRDefault="006B3E6F" w:rsidP="006B3E6F">
      <w:r>
        <w:separator/>
      </w:r>
    </w:p>
  </w:footnote>
  <w:footnote w:type="continuationSeparator" w:id="0">
    <w:p w:rsidR="006B3E6F" w:rsidRDefault="006B3E6F" w:rsidP="006B3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54F" w:rsidRDefault="00A2254F" w:rsidP="00A2254F">
    <w:pPr>
      <w:pStyle w:val="Glava"/>
      <w:jc w:val="center"/>
    </w:pPr>
    <w:r>
      <w:object w:dxaOrig="2880" w:dyaOrig="19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80.25pt" o:ole="" fillcolor="window">
          <v:imagedata r:id="rId1" o:title=""/>
        </v:shape>
        <o:OLEObject Type="Embed" ProgID="CorelDRAW.Graphic.9" ShapeID="_x0000_i1025" DrawAspect="Content" ObjectID="_1691486754" r:id="rId2"/>
      </w:object>
    </w:r>
  </w:p>
  <w:p w:rsidR="006B3E6F" w:rsidRPr="0044601D" w:rsidRDefault="006B3E6F" w:rsidP="006B3E6F">
    <w:pPr>
      <w:tabs>
        <w:tab w:val="center" w:pos="4536"/>
        <w:tab w:val="right" w:pos="9072"/>
      </w:tabs>
      <w:jc w:val="center"/>
      <w:rPr>
        <w:sz w:val="16"/>
        <w:szCs w:val="16"/>
      </w:rPr>
    </w:pPr>
  </w:p>
  <w:p w:rsidR="006B3E6F" w:rsidRPr="0044601D" w:rsidRDefault="006B3E6F" w:rsidP="006B3E6F">
    <w:pPr>
      <w:jc w:val="center"/>
      <w:rPr>
        <w:rFonts w:ascii="BenguiatItcTEE" w:hAnsi="BenguiatItcTEE"/>
        <w:color w:val="808080"/>
      </w:rPr>
    </w:pPr>
    <w:r w:rsidRPr="0044601D">
      <w:rPr>
        <w:color w:val="808080"/>
      </w:rPr>
      <w:t>Ž</w:t>
    </w:r>
    <w:r w:rsidRPr="0044601D">
      <w:rPr>
        <w:rFonts w:ascii="BenguiatItcTEE" w:hAnsi="BenguiatItcTEE"/>
        <w:color w:val="808080"/>
      </w:rPr>
      <w:t>UPAN – IL SINDACO</w:t>
    </w:r>
  </w:p>
  <w:p w:rsidR="006B3E6F" w:rsidRPr="0044601D" w:rsidRDefault="006B3E6F" w:rsidP="006B3E6F">
    <w:pPr>
      <w:jc w:val="center"/>
      <w:rPr>
        <w:rFonts w:ascii="BenguiatItcTEE" w:hAnsi="BenguiatItcTEE"/>
        <w:color w:val="808080"/>
        <w:sz w:val="18"/>
        <w:szCs w:val="18"/>
      </w:rPr>
    </w:pPr>
    <w:r w:rsidRPr="0044601D">
      <w:rPr>
        <w:rFonts w:ascii="BenguiatItcTEE" w:hAnsi="BenguiatItcTEE"/>
        <w:color w:val="808080"/>
        <w:sz w:val="18"/>
        <w:szCs w:val="18"/>
      </w:rPr>
      <w:t xml:space="preserve">Kabinet </w:t>
    </w:r>
    <w:r w:rsidRPr="0044601D">
      <w:rPr>
        <w:color w:val="808080"/>
        <w:sz w:val="18"/>
        <w:szCs w:val="18"/>
      </w:rPr>
      <w:t>ž</w:t>
    </w:r>
    <w:r w:rsidRPr="0044601D">
      <w:rPr>
        <w:rFonts w:ascii="BenguiatItcTEE" w:hAnsi="BenguiatItcTEE"/>
        <w:color w:val="808080"/>
        <w:sz w:val="18"/>
        <w:szCs w:val="18"/>
      </w:rPr>
      <w:t xml:space="preserve">upana – </w:t>
    </w:r>
    <w:proofErr w:type="spellStart"/>
    <w:r w:rsidRPr="0044601D">
      <w:rPr>
        <w:rFonts w:ascii="BenguiatItcTEE" w:hAnsi="BenguiatItcTEE"/>
        <w:color w:val="808080"/>
        <w:sz w:val="18"/>
        <w:szCs w:val="18"/>
      </w:rPr>
      <w:t>Ufficio</w:t>
    </w:r>
    <w:proofErr w:type="spellEnd"/>
    <w:r w:rsidRPr="0044601D">
      <w:rPr>
        <w:rFonts w:ascii="BenguiatItcTEE" w:hAnsi="BenguiatItcTEE"/>
        <w:color w:val="808080"/>
        <w:sz w:val="18"/>
        <w:szCs w:val="18"/>
      </w:rPr>
      <w:t xml:space="preserve"> del Sindaco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34759"/>
    <w:multiLevelType w:val="hybridMultilevel"/>
    <w:tmpl w:val="C39CF2DC"/>
    <w:lvl w:ilvl="0" w:tplc="0424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E6F"/>
    <w:rsid w:val="001275CC"/>
    <w:rsid w:val="0027042A"/>
    <w:rsid w:val="002B21CC"/>
    <w:rsid w:val="00343D4A"/>
    <w:rsid w:val="003568CB"/>
    <w:rsid w:val="003B5B35"/>
    <w:rsid w:val="004C705C"/>
    <w:rsid w:val="004E1BC0"/>
    <w:rsid w:val="00561C35"/>
    <w:rsid w:val="00623B52"/>
    <w:rsid w:val="00651729"/>
    <w:rsid w:val="006A1B0E"/>
    <w:rsid w:val="006B3E6F"/>
    <w:rsid w:val="007D65C4"/>
    <w:rsid w:val="008111A2"/>
    <w:rsid w:val="00861CEB"/>
    <w:rsid w:val="008A017E"/>
    <w:rsid w:val="008A2916"/>
    <w:rsid w:val="00A2254F"/>
    <w:rsid w:val="00AD14B3"/>
    <w:rsid w:val="00B66AC6"/>
    <w:rsid w:val="00BC20DD"/>
    <w:rsid w:val="00BD59C8"/>
    <w:rsid w:val="00CE7267"/>
    <w:rsid w:val="00D75DCE"/>
    <w:rsid w:val="00EB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5:chartTrackingRefBased/>
  <w15:docId w15:val="{818E2C29-023F-4375-977B-05408311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111A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111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aslov1"/>
    <w:next w:val="Navaden"/>
    <w:link w:val="Naslov3Znak"/>
    <w:qFormat/>
    <w:rsid w:val="008111A2"/>
    <w:pPr>
      <w:keepLines w:val="0"/>
      <w:tabs>
        <w:tab w:val="left" w:pos="4680"/>
      </w:tabs>
      <w:spacing w:before="0"/>
      <w:outlineLvl w:val="2"/>
    </w:pPr>
    <w:rPr>
      <w:rFonts w:ascii="Times New Roman" w:eastAsia="Times New Roman" w:hAnsi="Times New Roman" w:cs="Times New Roman"/>
      <w:b/>
      <w:iCs/>
      <w:color w:val="auto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B3E6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B3E6F"/>
  </w:style>
  <w:style w:type="paragraph" w:styleId="Noga">
    <w:name w:val="footer"/>
    <w:basedOn w:val="Navaden"/>
    <w:link w:val="NogaZnak"/>
    <w:uiPriority w:val="99"/>
    <w:unhideWhenUsed/>
    <w:rsid w:val="006B3E6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B3E6F"/>
  </w:style>
  <w:style w:type="character" w:styleId="Hiperpovezava">
    <w:name w:val="Hyperlink"/>
    <w:rsid w:val="006B3E6F"/>
    <w:rPr>
      <w:color w:val="0000FF"/>
      <w:u w:val="single"/>
    </w:rPr>
  </w:style>
  <w:style w:type="character" w:styleId="Krepko">
    <w:name w:val="Strong"/>
    <w:basedOn w:val="Privzetapisavaodstavka"/>
    <w:uiPriority w:val="22"/>
    <w:qFormat/>
    <w:rsid w:val="003B5B35"/>
    <w:rPr>
      <w:b/>
      <w:bCs/>
    </w:rPr>
  </w:style>
  <w:style w:type="paragraph" w:styleId="Brezrazmikov">
    <w:name w:val="No Spacing"/>
    <w:rsid w:val="00A2254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rsid w:val="008111A2"/>
    <w:rPr>
      <w:rFonts w:ascii="Times New Roman" w:eastAsia="Times New Roman" w:hAnsi="Times New Roman" w:cs="Times New Roman"/>
      <w:b/>
      <w:iCs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8111A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704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7042A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snode.si/produkt/gv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42B9EBD-E0F2-412E-8AF7-F5115B765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Čok</dc:creator>
  <cp:keywords/>
  <dc:description/>
  <cp:lastModifiedBy>Erika Čok</cp:lastModifiedBy>
  <cp:revision>7</cp:revision>
  <cp:lastPrinted>2021-08-26T10:36:00Z</cp:lastPrinted>
  <dcterms:created xsi:type="dcterms:W3CDTF">2021-08-18T08:31:00Z</dcterms:created>
  <dcterms:modified xsi:type="dcterms:W3CDTF">2021-08-26T10:40:00Z</dcterms:modified>
</cp:coreProperties>
</file>